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448" w14:textId="77777777" w:rsidR="00824502" w:rsidRPr="0037750F" w:rsidRDefault="00824502" w:rsidP="00824502">
      <w:pPr>
        <w:jc w:val="center"/>
        <w:rPr>
          <w:b/>
          <w:bCs/>
          <w:color w:val="E36C0A" w:themeColor="accent6" w:themeShade="BF"/>
          <w:sz w:val="28"/>
          <w:szCs w:val="28"/>
        </w:rPr>
      </w:pPr>
      <w:r w:rsidRPr="0037750F">
        <w:rPr>
          <w:b/>
          <w:bCs/>
          <w:color w:val="E36C0A" w:themeColor="accent6" w:themeShade="BF"/>
          <w:sz w:val="28"/>
          <w:szCs w:val="28"/>
        </w:rPr>
        <w:t xml:space="preserve">Department of Electrical </w:t>
      </w:r>
      <w:proofErr w:type="spellStart"/>
      <w:r w:rsidRPr="0037750F">
        <w:rPr>
          <w:b/>
          <w:bCs/>
          <w:color w:val="E36C0A" w:themeColor="accent6" w:themeShade="BF"/>
          <w:sz w:val="28"/>
          <w:szCs w:val="28"/>
        </w:rPr>
        <w:t>Engg</w:t>
      </w:r>
      <w:proofErr w:type="spellEnd"/>
      <w:r w:rsidRPr="0037750F">
        <w:rPr>
          <w:b/>
          <w:bCs/>
          <w:color w:val="E36C0A" w:themeColor="accent6" w:themeShade="BF"/>
          <w:sz w:val="28"/>
          <w:szCs w:val="28"/>
        </w:rPr>
        <w:t>., Government College of Engineering Nagpur</w:t>
      </w:r>
    </w:p>
    <w:p w14:paraId="4DAA34D0" w14:textId="77777777" w:rsidR="00824502" w:rsidRPr="0037750F" w:rsidRDefault="00824502" w:rsidP="00824502">
      <w:pPr>
        <w:jc w:val="center"/>
        <w:rPr>
          <w:sz w:val="28"/>
          <w:szCs w:val="28"/>
        </w:rPr>
      </w:pPr>
      <w:r w:rsidRPr="0037750F">
        <w:rPr>
          <w:b/>
          <w:bCs/>
          <w:color w:val="E36C0A" w:themeColor="accent6" w:themeShade="BF"/>
          <w:sz w:val="28"/>
          <w:szCs w:val="28"/>
          <w:u w:val="single"/>
        </w:rPr>
        <w:t>EESA Objectives</w:t>
      </w:r>
    </w:p>
    <w:p w14:paraId="65A03835" w14:textId="77777777" w:rsidR="004B3785" w:rsidRDefault="004B3785" w:rsidP="004B3785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1) T</w:t>
      </w:r>
      <w:r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o organize social and professional activities which strengthen and enrich the community and to help publicize various research activities within the department. </w:t>
      </w:r>
    </w:p>
    <w:p w14:paraId="2D8CB7C1" w14:textId="77777777" w:rsidR="00C872D1" w:rsidRDefault="004B3785" w:rsidP="004B3785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2) To </w:t>
      </w:r>
      <w:r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organize social events, </w:t>
      </w: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host</w:t>
      </w:r>
      <w:r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talks by guest speakers and students, and facilitates communication between the department functionaries and the students. </w:t>
      </w:r>
    </w:p>
    <w:p w14:paraId="7C048E8D" w14:textId="0A36F96B" w:rsidR="00C872D1" w:rsidRDefault="00C872D1" w:rsidP="004B3785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3) T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>o provide a variety of educational experiences that will encourage organization members to broaden their knowledge and increase their enthusiasm for their chosen occupational areas (</w:t>
      </w:r>
      <w:r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>i.e.,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occupational-related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field trips, seminars, </w:t>
      </w:r>
      <w:r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>etc.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). </w:t>
      </w:r>
    </w:p>
    <w:p w14:paraId="3D444D45" w14:textId="77777777" w:rsidR="00C872D1" w:rsidRDefault="00C872D1" w:rsidP="004B3785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4) To 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provide opportunities for social interaction among organization members. </w:t>
      </w:r>
    </w:p>
    <w:p w14:paraId="245ECE84" w14:textId="77777777" w:rsidR="00594221" w:rsidRDefault="00C872D1" w:rsidP="004B3785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5) T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o create a spirit of brotherhood and </w:t>
      </w: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cooperation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 amongst the members of the association and develop leadership and initiative and inculcate a sense of responsibility amongst the members of the association. </w:t>
      </w:r>
    </w:p>
    <w:p w14:paraId="2DDA70B4" w14:textId="1DDF9052" w:rsidR="004B3785" w:rsidRPr="004B3785" w:rsidRDefault="00594221" w:rsidP="004B3785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IN"/>
        </w:rPr>
        <w:t>6) T</w:t>
      </w:r>
      <w:r w:rsidR="004B3785" w:rsidRPr="004B3785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o develop a more positive and realistic attitude toward themselves, their peers and the college. </w:t>
      </w:r>
    </w:p>
    <w:p w14:paraId="15B8F46B" w14:textId="77777777" w:rsidR="000B27AF" w:rsidRDefault="000B27AF"/>
    <w:sectPr w:rsidR="000B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502"/>
    <w:rsid w:val="000B27AF"/>
    <w:rsid w:val="0037750F"/>
    <w:rsid w:val="004B3785"/>
    <w:rsid w:val="00594221"/>
    <w:rsid w:val="00824502"/>
    <w:rsid w:val="00C872D1"/>
    <w:rsid w:val="00D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A7AC"/>
  <w15:docId w15:val="{1112B99F-5A05-49EB-A5F3-2DF2924E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Praful Nandankar</cp:lastModifiedBy>
  <cp:revision>4</cp:revision>
  <dcterms:created xsi:type="dcterms:W3CDTF">2022-09-09T16:50:00Z</dcterms:created>
  <dcterms:modified xsi:type="dcterms:W3CDTF">2022-09-10T13:59:00Z</dcterms:modified>
</cp:coreProperties>
</file>