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3E" w:rsidRDefault="0092683E" w:rsidP="00EC3C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4B2" w:rsidRPr="003E2133" w:rsidRDefault="00927D9A" w:rsidP="00EC3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33">
        <w:rPr>
          <w:rFonts w:ascii="Times New Roman" w:hAnsi="Times New Roman" w:cs="Times New Roman"/>
          <w:b/>
          <w:sz w:val="28"/>
          <w:szCs w:val="28"/>
        </w:rPr>
        <w:t>Patent</w:t>
      </w:r>
      <w:r w:rsidR="003E2133">
        <w:rPr>
          <w:rFonts w:ascii="Times New Roman" w:hAnsi="Times New Roman" w:cs="Times New Roman"/>
          <w:b/>
          <w:sz w:val="28"/>
          <w:szCs w:val="28"/>
        </w:rPr>
        <w:t>s</w:t>
      </w:r>
      <w:r w:rsidR="0092683E" w:rsidRPr="003E2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CF" w:rsidRPr="003E2133">
        <w:rPr>
          <w:rFonts w:ascii="Times New Roman" w:hAnsi="Times New Roman" w:cs="Times New Roman"/>
          <w:b/>
          <w:sz w:val="28"/>
          <w:szCs w:val="28"/>
        </w:rPr>
        <w:t>granted</w:t>
      </w:r>
    </w:p>
    <w:tbl>
      <w:tblPr>
        <w:tblStyle w:val="TableGrid"/>
        <w:tblW w:w="14640" w:type="dxa"/>
        <w:tblInd w:w="-905" w:type="dxa"/>
        <w:tblLook w:val="04A0"/>
      </w:tblPr>
      <w:tblGrid>
        <w:gridCol w:w="2430"/>
        <w:gridCol w:w="1225"/>
        <w:gridCol w:w="9635"/>
        <w:gridCol w:w="1350"/>
      </w:tblGrid>
      <w:tr w:rsidR="00927D9A" w:rsidRPr="00EC3C56" w:rsidTr="007D2DE9">
        <w:tc>
          <w:tcPr>
            <w:tcW w:w="2430" w:type="dxa"/>
            <w:vAlign w:val="bottom"/>
          </w:tcPr>
          <w:p w:rsidR="00927D9A" w:rsidRPr="00EC3C56" w:rsidRDefault="00927D9A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C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Name of Faculty</w:t>
            </w:r>
          </w:p>
        </w:tc>
        <w:tc>
          <w:tcPr>
            <w:tcW w:w="1225" w:type="dxa"/>
            <w:vAlign w:val="bottom"/>
          </w:tcPr>
          <w:p w:rsidR="00927D9A" w:rsidRPr="00EC3C56" w:rsidRDefault="00927D9A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C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Number of patents</w:t>
            </w:r>
          </w:p>
        </w:tc>
        <w:tc>
          <w:tcPr>
            <w:tcW w:w="9635" w:type="dxa"/>
            <w:vAlign w:val="bottom"/>
          </w:tcPr>
          <w:p w:rsidR="00927D9A" w:rsidRPr="00EC3C56" w:rsidRDefault="00927D9A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C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Title/s of Patent </w:t>
            </w:r>
          </w:p>
        </w:tc>
        <w:tc>
          <w:tcPr>
            <w:tcW w:w="1350" w:type="dxa"/>
            <w:vAlign w:val="bottom"/>
          </w:tcPr>
          <w:p w:rsidR="00927D9A" w:rsidRPr="00EC3C56" w:rsidRDefault="00927D9A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C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Status </w:t>
            </w:r>
            <w:r w:rsidR="00EC3C56" w:rsidRPr="00EC3C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of patent </w:t>
            </w:r>
          </w:p>
        </w:tc>
      </w:tr>
      <w:tr w:rsidR="00BA76CF" w:rsidRPr="00EC3C56" w:rsidTr="007D2DE9">
        <w:trPr>
          <w:trHeight w:val="566"/>
        </w:trPr>
        <w:tc>
          <w:tcPr>
            <w:tcW w:w="2430" w:type="dxa"/>
            <w:vMerge w:val="restart"/>
            <w:vAlign w:val="bottom"/>
          </w:tcPr>
          <w:p w:rsidR="00BA76CF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Praful</w:t>
            </w:r>
            <w:proofErr w:type="spellEnd"/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Nandankar</w:t>
            </w:r>
            <w:proofErr w:type="spellEnd"/>
          </w:p>
          <w:p w:rsidR="00BA76CF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76CF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76CF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76CF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76CF" w:rsidRPr="00EC3C56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vAlign w:val="bottom"/>
          </w:tcPr>
          <w:p w:rsidR="00BA76CF" w:rsidRDefault="00BA76CF" w:rsidP="004F70B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BA76CF" w:rsidRDefault="00BA76CF" w:rsidP="004F70B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76CF" w:rsidRDefault="00BA76CF" w:rsidP="004F70B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76CF" w:rsidRDefault="00BA76CF" w:rsidP="004F70B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76CF" w:rsidRDefault="00BA76CF" w:rsidP="004F70B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76CF" w:rsidRPr="00EC3C56" w:rsidRDefault="00BA76CF" w:rsidP="004F70B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5" w:type="dxa"/>
            <w:vAlign w:val="bottom"/>
          </w:tcPr>
          <w:p w:rsidR="00BA76CF" w:rsidRPr="00BA76CF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 internet of things based civil engineering water pump with embedded solar system</w:t>
            </w:r>
          </w:p>
        </w:tc>
        <w:tc>
          <w:tcPr>
            <w:tcW w:w="1350" w:type="dxa"/>
            <w:vAlign w:val="bottom"/>
          </w:tcPr>
          <w:p w:rsidR="00BA76CF" w:rsidRPr="00BA76CF" w:rsidRDefault="00BA76CF" w:rsidP="00CA778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Granted</w:t>
            </w:r>
          </w:p>
        </w:tc>
      </w:tr>
      <w:tr w:rsidR="00BA76CF" w:rsidRPr="00EC3C56" w:rsidTr="007D2DE9">
        <w:trPr>
          <w:trHeight w:val="368"/>
        </w:trPr>
        <w:tc>
          <w:tcPr>
            <w:tcW w:w="2430" w:type="dxa"/>
            <w:vMerge/>
            <w:vAlign w:val="bottom"/>
          </w:tcPr>
          <w:p w:rsidR="00BA76CF" w:rsidRPr="00EC3C56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bottom"/>
          </w:tcPr>
          <w:p w:rsidR="00BA76CF" w:rsidRPr="00EC3C56" w:rsidRDefault="00BA76CF" w:rsidP="004F70B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5" w:type="dxa"/>
          </w:tcPr>
          <w:p w:rsidR="00BA76CF" w:rsidRPr="00BA76CF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A7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 Efficient Coverage management for smart IOT application.</w:t>
            </w:r>
          </w:p>
        </w:tc>
        <w:tc>
          <w:tcPr>
            <w:tcW w:w="1350" w:type="dxa"/>
            <w:vAlign w:val="bottom"/>
          </w:tcPr>
          <w:p w:rsidR="00BA76CF" w:rsidRPr="00BA76CF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Granted</w:t>
            </w:r>
          </w:p>
        </w:tc>
      </w:tr>
      <w:tr w:rsidR="00BA76CF" w:rsidRPr="00EC3C56" w:rsidTr="007D2DE9">
        <w:trPr>
          <w:trHeight w:val="215"/>
        </w:trPr>
        <w:tc>
          <w:tcPr>
            <w:tcW w:w="2430" w:type="dxa"/>
            <w:vMerge/>
            <w:vAlign w:val="bottom"/>
          </w:tcPr>
          <w:p w:rsidR="00BA76CF" w:rsidRPr="00EC3C56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bottom"/>
          </w:tcPr>
          <w:p w:rsidR="00BA76CF" w:rsidRPr="00EC3C56" w:rsidRDefault="00BA76CF" w:rsidP="004F70B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5" w:type="dxa"/>
          </w:tcPr>
          <w:p w:rsidR="00BA76CF" w:rsidRPr="00BA76CF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A7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 Wind Power through Modified Wind Turbine Rotor for Optimal Power Management in Smart Cities.</w:t>
            </w:r>
          </w:p>
        </w:tc>
        <w:tc>
          <w:tcPr>
            <w:tcW w:w="1350" w:type="dxa"/>
            <w:vAlign w:val="bottom"/>
          </w:tcPr>
          <w:p w:rsidR="00BA76CF" w:rsidRPr="00BA76CF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Granted</w:t>
            </w:r>
          </w:p>
        </w:tc>
      </w:tr>
      <w:tr w:rsidR="00BA76CF" w:rsidRPr="00EC3C56" w:rsidTr="007D2DE9">
        <w:trPr>
          <w:trHeight w:val="368"/>
        </w:trPr>
        <w:tc>
          <w:tcPr>
            <w:tcW w:w="2430" w:type="dxa"/>
            <w:vMerge/>
            <w:vAlign w:val="bottom"/>
          </w:tcPr>
          <w:p w:rsidR="00BA76CF" w:rsidRPr="00EC3C56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bottom"/>
          </w:tcPr>
          <w:p w:rsidR="00BA76CF" w:rsidRPr="00EC3C56" w:rsidRDefault="00BA76CF" w:rsidP="004F70B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5" w:type="dxa"/>
          </w:tcPr>
          <w:p w:rsidR="00BA76CF" w:rsidRPr="00BA76CF" w:rsidRDefault="00BA76CF" w:rsidP="00CA778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apparatus and system for smart fire fighter device</w:t>
            </w:r>
          </w:p>
        </w:tc>
        <w:tc>
          <w:tcPr>
            <w:tcW w:w="1350" w:type="dxa"/>
            <w:vAlign w:val="bottom"/>
          </w:tcPr>
          <w:p w:rsidR="00BA76CF" w:rsidRPr="00BA76CF" w:rsidRDefault="00BA76CF" w:rsidP="00CA778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Granted</w:t>
            </w:r>
          </w:p>
        </w:tc>
      </w:tr>
      <w:tr w:rsidR="00BA76CF" w:rsidRPr="00EC3C56" w:rsidTr="00BA76CF">
        <w:trPr>
          <w:trHeight w:val="483"/>
        </w:trPr>
        <w:tc>
          <w:tcPr>
            <w:tcW w:w="2430" w:type="dxa"/>
            <w:vMerge/>
            <w:vAlign w:val="bottom"/>
          </w:tcPr>
          <w:p w:rsidR="00BA76CF" w:rsidRPr="00EC3C56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bottom"/>
          </w:tcPr>
          <w:p w:rsidR="00BA76CF" w:rsidRPr="00EC3C56" w:rsidRDefault="00BA76CF" w:rsidP="004F70B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5" w:type="dxa"/>
          </w:tcPr>
          <w:p w:rsidR="00BA76CF" w:rsidRPr="00BA76CF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BA7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IOT based corrosion control and electrolyte monitoring in lead-acid batteries</w:t>
            </w:r>
          </w:p>
        </w:tc>
        <w:tc>
          <w:tcPr>
            <w:tcW w:w="1350" w:type="dxa"/>
            <w:vAlign w:val="bottom"/>
          </w:tcPr>
          <w:p w:rsidR="00BA76CF" w:rsidRPr="00BA76CF" w:rsidRDefault="00BA76CF" w:rsidP="00CA778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A7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Granted</w:t>
            </w:r>
          </w:p>
        </w:tc>
      </w:tr>
      <w:tr w:rsidR="00BA76CF" w:rsidRPr="00EC3C56" w:rsidTr="00BA76CF">
        <w:trPr>
          <w:trHeight w:val="366"/>
        </w:trPr>
        <w:tc>
          <w:tcPr>
            <w:tcW w:w="2430" w:type="dxa"/>
            <w:vAlign w:val="bottom"/>
          </w:tcPr>
          <w:p w:rsidR="00BA76CF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 </w:t>
            </w:r>
            <w:proofErr w:type="spellStart"/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Kshitija</w:t>
            </w:r>
            <w:proofErr w:type="spellEnd"/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Kadam</w:t>
            </w:r>
            <w:proofErr w:type="spellEnd"/>
          </w:p>
          <w:p w:rsidR="00BA76CF" w:rsidRPr="00EC3C56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Align w:val="bottom"/>
          </w:tcPr>
          <w:p w:rsidR="00BA76CF" w:rsidRDefault="00BA76CF" w:rsidP="004F70B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A76CF" w:rsidRPr="00EC3C56" w:rsidRDefault="00BA76CF" w:rsidP="004F70B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5" w:type="dxa"/>
            <w:vAlign w:val="bottom"/>
          </w:tcPr>
          <w:p w:rsidR="00BA76CF" w:rsidRPr="00EC3C56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high strength </w:t>
            </w:r>
            <w:proofErr w:type="spellStart"/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geopolymer</w:t>
            </w:r>
            <w:proofErr w:type="spellEnd"/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concrete composition and a method to produce the high strength </w:t>
            </w:r>
            <w:proofErr w:type="spellStart"/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geopolymer</w:t>
            </w:r>
            <w:proofErr w:type="spellEnd"/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concrete</w:t>
            </w:r>
          </w:p>
        </w:tc>
        <w:tc>
          <w:tcPr>
            <w:tcW w:w="1350" w:type="dxa"/>
            <w:vAlign w:val="bottom"/>
          </w:tcPr>
          <w:p w:rsidR="00BA76CF" w:rsidRPr="00EC3C56" w:rsidRDefault="00BA76CF" w:rsidP="00CA778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Granted</w:t>
            </w:r>
          </w:p>
        </w:tc>
      </w:tr>
      <w:tr w:rsidR="00BA76CF" w:rsidRPr="00EC3C56" w:rsidTr="007D2DE9">
        <w:tc>
          <w:tcPr>
            <w:tcW w:w="2430" w:type="dxa"/>
            <w:vAlign w:val="bottom"/>
          </w:tcPr>
          <w:p w:rsidR="00BA76CF" w:rsidRPr="00EC3C56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Jasmirkaur</w:t>
            </w:r>
            <w:proofErr w:type="spellEnd"/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Randhawa</w:t>
            </w:r>
            <w:proofErr w:type="spellEnd"/>
          </w:p>
        </w:tc>
        <w:tc>
          <w:tcPr>
            <w:tcW w:w="1225" w:type="dxa"/>
            <w:vAlign w:val="bottom"/>
          </w:tcPr>
          <w:p w:rsidR="00BA76CF" w:rsidRPr="00EC3C56" w:rsidRDefault="00BA76CF" w:rsidP="004F70B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5" w:type="dxa"/>
            <w:vAlign w:val="bottom"/>
          </w:tcPr>
          <w:p w:rsidR="00BA76CF" w:rsidRPr="00EC3C56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 Potential Electrochemical CO2 Gas Sensor</w:t>
            </w:r>
          </w:p>
        </w:tc>
        <w:tc>
          <w:tcPr>
            <w:tcW w:w="1350" w:type="dxa"/>
            <w:vAlign w:val="bottom"/>
          </w:tcPr>
          <w:p w:rsidR="00BA76CF" w:rsidRPr="00EC3C56" w:rsidRDefault="00BA76C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Granted</w:t>
            </w:r>
          </w:p>
        </w:tc>
      </w:tr>
      <w:tr w:rsidR="00BA76CF" w:rsidRPr="00EC3C56" w:rsidTr="00DD1375">
        <w:trPr>
          <w:trHeight w:val="206"/>
        </w:trPr>
        <w:tc>
          <w:tcPr>
            <w:tcW w:w="2430" w:type="dxa"/>
            <w:vAlign w:val="bottom"/>
          </w:tcPr>
          <w:p w:rsidR="00BA76CF" w:rsidRPr="00EC3C56" w:rsidRDefault="00BA76CF" w:rsidP="00DD137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 </w:t>
            </w:r>
            <w:proofErr w:type="spellStart"/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Prashant</w:t>
            </w:r>
            <w:proofErr w:type="spellEnd"/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 </w:t>
            </w:r>
            <w:proofErr w:type="spellStart"/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Daigavane</w:t>
            </w:r>
            <w:proofErr w:type="spellEnd"/>
          </w:p>
        </w:tc>
        <w:tc>
          <w:tcPr>
            <w:tcW w:w="1225" w:type="dxa"/>
            <w:vAlign w:val="bottom"/>
          </w:tcPr>
          <w:p w:rsidR="00BA76CF" w:rsidRPr="00EC3C56" w:rsidRDefault="00BA76CF" w:rsidP="00DD1375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5" w:type="dxa"/>
            <w:vAlign w:val="bottom"/>
          </w:tcPr>
          <w:p w:rsidR="00BA76CF" w:rsidRPr="00EC3C56" w:rsidRDefault="00BA76CF" w:rsidP="00DD137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Improved foundation system fo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Black cotton soils &amp; the like</w:t>
            </w:r>
          </w:p>
        </w:tc>
        <w:tc>
          <w:tcPr>
            <w:tcW w:w="1350" w:type="dxa"/>
            <w:vAlign w:val="bottom"/>
          </w:tcPr>
          <w:p w:rsidR="00BA76CF" w:rsidRPr="00EC3C56" w:rsidRDefault="00BA76CF" w:rsidP="00DD137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Granted</w:t>
            </w:r>
          </w:p>
        </w:tc>
      </w:tr>
      <w:tr w:rsidR="00BA76CF" w:rsidRPr="00EC3C56" w:rsidTr="00DD1375">
        <w:trPr>
          <w:trHeight w:val="206"/>
        </w:trPr>
        <w:tc>
          <w:tcPr>
            <w:tcW w:w="2430" w:type="dxa"/>
            <w:vAlign w:val="bottom"/>
          </w:tcPr>
          <w:p w:rsidR="00BA76CF" w:rsidRPr="00EC3C56" w:rsidRDefault="00BA76CF" w:rsidP="00DD137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 R 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Borkar</w:t>
            </w:r>
            <w:proofErr w:type="spellEnd"/>
          </w:p>
        </w:tc>
        <w:tc>
          <w:tcPr>
            <w:tcW w:w="1225" w:type="dxa"/>
            <w:vAlign w:val="bottom"/>
          </w:tcPr>
          <w:p w:rsidR="00BA76CF" w:rsidRPr="00EC3C56" w:rsidRDefault="00BA76CF" w:rsidP="00DD1375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5" w:type="dxa"/>
            <w:vAlign w:val="bottom"/>
          </w:tcPr>
          <w:p w:rsidR="00BA76CF" w:rsidRPr="00BA76CF" w:rsidRDefault="00BA76CF" w:rsidP="00BA76CF">
            <w:pPr>
              <w:jc w:val="both"/>
              <w:rPr>
                <w:rFonts w:ascii="Times New Roman" w:hAnsi="Times New Roman" w:cs="Times New Roman"/>
              </w:rPr>
            </w:pPr>
            <w:r w:rsidRPr="00BA76CF">
              <w:rPr>
                <w:rFonts w:ascii="Times New Roman" w:hAnsi="Times New Roman" w:cs="Times New Roman"/>
              </w:rPr>
              <w:t xml:space="preserve">Innovative method of biodegradation of </w:t>
            </w:r>
            <w:proofErr w:type="spellStart"/>
            <w:r w:rsidRPr="00BA76CF">
              <w:rPr>
                <w:rFonts w:ascii="Times New Roman" w:hAnsi="Times New Roman" w:cs="Times New Roman"/>
              </w:rPr>
              <w:t>Chlorobenzenes</w:t>
            </w:r>
            <w:proofErr w:type="spellEnd"/>
            <w:r w:rsidRPr="00BA76CF">
              <w:rPr>
                <w:rFonts w:ascii="Times New Roman" w:hAnsi="Times New Roman" w:cs="Times New Roman"/>
              </w:rPr>
              <w:t xml:space="preserve"> using UASB reactor, Application No.392/MUM/2010A; Granted on 11/04/2014 and published on 18/04/2014. </w:t>
            </w:r>
          </w:p>
        </w:tc>
        <w:tc>
          <w:tcPr>
            <w:tcW w:w="1350" w:type="dxa"/>
            <w:vAlign w:val="bottom"/>
          </w:tcPr>
          <w:p w:rsidR="00BA76CF" w:rsidRPr="00EC3C56" w:rsidRDefault="00BA76CF" w:rsidP="00CA778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Granted</w:t>
            </w:r>
          </w:p>
        </w:tc>
      </w:tr>
      <w:tr w:rsidR="00BA76CF" w:rsidRPr="00EC3C56" w:rsidTr="00DD1375">
        <w:trPr>
          <w:trHeight w:val="206"/>
        </w:trPr>
        <w:tc>
          <w:tcPr>
            <w:tcW w:w="2430" w:type="dxa"/>
            <w:vAlign w:val="bottom"/>
          </w:tcPr>
          <w:p w:rsidR="00BA76CF" w:rsidRDefault="00BA76CF" w:rsidP="00DD1375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  S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Tekade</w:t>
            </w:r>
            <w:proofErr w:type="spellEnd"/>
          </w:p>
        </w:tc>
        <w:tc>
          <w:tcPr>
            <w:tcW w:w="1225" w:type="dxa"/>
            <w:vAlign w:val="bottom"/>
          </w:tcPr>
          <w:p w:rsidR="00BA76CF" w:rsidRDefault="00BA76CF" w:rsidP="00DD1375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5" w:type="dxa"/>
            <w:vAlign w:val="bottom"/>
          </w:tcPr>
          <w:p w:rsidR="00BA76CF" w:rsidRPr="00BA76CF" w:rsidRDefault="00BA76CF" w:rsidP="00BA76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Satpler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Adesive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Tape Unit </w:t>
            </w:r>
            <w:proofErr w:type="spellStart"/>
            <w:r>
              <w:rPr>
                <w:rFonts w:ascii="Times New Roman" w:hAnsi="Times New Roman" w:cs="Times New Roman"/>
              </w:rPr>
              <w:t>Set,</w:t>
            </w:r>
            <w:r w:rsidRPr="00BA76CF">
              <w:rPr>
                <w:rFonts w:ascii="Times New Roman" w:hAnsi="Times New Roman" w:cs="Times New Roman"/>
              </w:rPr>
              <w:t>Design</w:t>
            </w:r>
            <w:proofErr w:type="spellEnd"/>
            <w:r w:rsidRPr="00BA76CF">
              <w:rPr>
                <w:rFonts w:ascii="Times New Roman" w:hAnsi="Times New Roman" w:cs="Times New Roman"/>
              </w:rPr>
              <w:t xml:space="preserve"> Registration</w:t>
            </w:r>
          </w:p>
        </w:tc>
        <w:tc>
          <w:tcPr>
            <w:tcW w:w="1350" w:type="dxa"/>
            <w:vAlign w:val="bottom"/>
          </w:tcPr>
          <w:p w:rsidR="00BA76CF" w:rsidRPr="00EC3C56" w:rsidRDefault="00BA76CF" w:rsidP="00CA778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Granted</w:t>
            </w:r>
          </w:p>
        </w:tc>
      </w:tr>
    </w:tbl>
    <w:p w:rsidR="00927D9A" w:rsidRDefault="00927D9A"/>
    <w:sectPr w:rsidR="00927D9A" w:rsidSect="00927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D9A"/>
    <w:rsid w:val="00045271"/>
    <w:rsid w:val="003E2133"/>
    <w:rsid w:val="003F4F86"/>
    <w:rsid w:val="004F70BA"/>
    <w:rsid w:val="006A177C"/>
    <w:rsid w:val="007D2DE9"/>
    <w:rsid w:val="009204B2"/>
    <w:rsid w:val="0092683E"/>
    <w:rsid w:val="00927D9A"/>
    <w:rsid w:val="00AB104F"/>
    <w:rsid w:val="00AC05CF"/>
    <w:rsid w:val="00BA76CF"/>
    <w:rsid w:val="00EC3C56"/>
    <w:rsid w:val="00F4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</cp:lastModifiedBy>
  <cp:revision>4</cp:revision>
  <dcterms:created xsi:type="dcterms:W3CDTF">2021-11-29T10:05:00Z</dcterms:created>
  <dcterms:modified xsi:type="dcterms:W3CDTF">2021-12-04T05:36:00Z</dcterms:modified>
</cp:coreProperties>
</file>